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CE" w:rsidRDefault="00CC2ECE" w:rsidP="00CC2ECE">
      <w:pPr>
        <w:pStyle w:val="Kop1"/>
      </w:pPr>
      <w:r>
        <w:t>Statuten</w:t>
      </w:r>
    </w:p>
    <w:p w:rsidR="00CC2ECE" w:rsidRPr="00CC2ECE" w:rsidRDefault="00CC2ECE" w:rsidP="00CC2ECE">
      <w:r w:rsidRPr="00CC2ECE">
        <w:rPr>
          <w:b/>
          <w:bCs/>
        </w:rPr>
        <w:t>Art.1: Oprichting</w:t>
      </w:r>
    </w:p>
    <w:p w:rsidR="00CC2ECE" w:rsidRPr="00CC2ECE" w:rsidRDefault="00CC2ECE" w:rsidP="00CC2ECE">
      <w:r w:rsidRPr="00CC2ECE">
        <w:rPr>
          <w:i/>
          <w:iCs/>
          <w:u w:val="single"/>
        </w:rPr>
        <w:t>Art.1.1: Oprichtingsdatum</w:t>
      </w:r>
    </w:p>
    <w:p w:rsidR="00CC2ECE" w:rsidRPr="00CC2ECE" w:rsidRDefault="00CC2ECE" w:rsidP="00CC2ECE">
      <w:r w:rsidRPr="00CC2ECE">
        <w:t>Phercolica werd opgericht op 26 februari 1997 te Hasselt.</w:t>
      </w:r>
    </w:p>
    <w:p w:rsidR="00CC2ECE" w:rsidRPr="00CC2ECE" w:rsidRDefault="00CC2ECE" w:rsidP="00CC2ECE">
      <w:r w:rsidRPr="00CC2ECE">
        <w:rPr>
          <w:i/>
          <w:iCs/>
          <w:u w:val="single"/>
        </w:rPr>
        <w:t>Art.1.2: Oprichting</w:t>
      </w:r>
    </w:p>
    <w:p w:rsidR="00CC2ECE" w:rsidRPr="00CC2ECE" w:rsidRDefault="00CC2ECE" w:rsidP="00CC2ECE">
      <w:r w:rsidRPr="00CC2ECE">
        <w:t>Phercolica werd in het toenmalige studentencafé Phercolum opgericht als gemengde cantus- en vriendenclub door Winde ‘BOBCAT’ Lemmens en Pieter ‘FRITZ’ Verhoeven.</w:t>
      </w:r>
    </w:p>
    <w:p w:rsidR="00CC2ECE" w:rsidRPr="00CC2ECE" w:rsidRDefault="00CC2ECE" w:rsidP="00CC2ECE">
      <w:r w:rsidRPr="00CC2ECE">
        <w:rPr>
          <w:i/>
          <w:iCs/>
          <w:u w:val="single"/>
        </w:rPr>
        <w:t>Art.1.3: Clubsymbolen</w:t>
      </w:r>
    </w:p>
    <w:p w:rsidR="00CC2ECE" w:rsidRPr="00CC2ECE" w:rsidRDefault="00CC2ECE" w:rsidP="00CC2ECE">
      <w:r w:rsidRPr="00CC2ECE">
        <w:rPr>
          <w:b/>
          <w:bCs/>
        </w:rPr>
        <w:t>Art. 1.3.1: Clubkleuren</w:t>
      </w:r>
    </w:p>
    <w:p w:rsidR="00CC2ECE" w:rsidRPr="00CC2ECE" w:rsidRDefault="00CC2ECE" w:rsidP="00CC2ECE">
      <w:r w:rsidRPr="00CC2ECE">
        <w:t>Bij oprichting werden de clubkleuren van Phercolica vastgesteld als GROEN-ORANJE-GROEN.</w:t>
      </w:r>
      <w:r w:rsidRPr="00CC2ECE">
        <w:br/>
        <w:t>Groen is de hoofdkleur, d.w.z. dat de buitenkant van het lint en de bovenkant van de pet Groen zijn.</w:t>
      </w:r>
    </w:p>
    <w:p w:rsidR="00CC2ECE" w:rsidRPr="00CC2ECE" w:rsidRDefault="00CC2ECE" w:rsidP="00CC2ECE">
      <w:r w:rsidRPr="00CC2ECE">
        <w:rPr>
          <w:b/>
          <w:bCs/>
        </w:rPr>
        <w:t>Art. 1.3.2: Clubschild</w:t>
      </w:r>
    </w:p>
    <w:p w:rsidR="00CC2ECE" w:rsidRPr="00CC2ECE" w:rsidRDefault="00CC2ECE" w:rsidP="00CC2ECE">
      <w:r w:rsidRPr="00CC2ECE">
        <w:t>Het schild werd samengesteld uit vier delen:</w:t>
      </w:r>
    </w:p>
    <w:p w:rsidR="00CC2ECE" w:rsidRPr="00CC2ECE" w:rsidRDefault="00CC2ECE" w:rsidP="00CC2ECE">
      <w:r w:rsidRPr="00CC2ECE">
        <w:t>Het </w:t>
      </w:r>
      <w:r w:rsidRPr="00CC2ECE">
        <w:rPr>
          <w:b/>
          <w:bCs/>
        </w:rPr>
        <w:t>hoofd</w:t>
      </w:r>
      <w:r w:rsidRPr="00CC2ECE">
        <w:t> van het schild bestaat uit een horizontale band met de naam van Phercolica in geschreven.</w:t>
      </w:r>
      <w:r w:rsidRPr="00CC2ECE">
        <w:br/>
        <w:t>Het </w:t>
      </w:r>
      <w:r w:rsidRPr="00CC2ECE">
        <w:rPr>
          <w:b/>
          <w:bCs/>
        </w:rPr>
        <w:t>rechterveld</w:t>
      </w:r>
      <w:r w:rsidRPr="00CC2ECE">
        <w:t> van het schild is dubbel geschuind met de kleuren Groen-Oranje-Groen en draagt het monogram van Phercolica.</w:t>
      </w:r>
      <w:r w:rsidRPr="00CC2ECE">
        <w:br/>
        <w:t>Het </w:t>
      </w:r>
      <w:r w:rsidRPr="00CC2ECE">
        <w:rPr>
          <w:b/>
          <w:bCs/>
        </w:rPr>
        <w:t>linker-bovenveld</w:t>
      </w:r>
      <w:r w:rsidRPr="00CC2ECE">
        <w:t> bestaat uit een afbeelding van de Vlaamse Leeuw.</w:t>
      </w:r>
      <w:r w:rsidRPr="00CC2ECE">
        <w:br/>
        <w:t>Het </w:t>
      </w:r>
      <w:r w:rsidRPr="00CC2ECE">
        <w:rPr>
          <w:b/>
          <w:bCs/>
        </w:rPr>
        <w:t>linker-benedenveld</w:t>
      </w:r>
      <w:r w:rsidRPr="00CC2ECE">
        <w:t>draagt het schild van de Brouwerij Kerkom.</w:t>
      </w:r>
    </w:p>
    <w:p w:rsidR="00CC2ECE" w:rsidRPr="00CC2ECE" w:rsidRDefault="00CC2ECE" w:rsidP="00CC2ECE">
      <w:r w:rsidRPr="00CC2ECE">
        <w:rPr>
          <w:b/>
          <w:bCs/>
        </w:rPr>
        <w:t>Art.1.3.3: Clublied</w:t>
      </w:r>
    </w:p>
    <w:p w:rsidR="00CC2ECE" w:rsidRPr="00CC2ECE" w:rsidRDefault="00CC2ECE" w:rsidP="00CC2ECE">
      <w:r w:rsidRPr="00CC2ECE">
        <w:t>Het clublied werd geschreven bij de oprichting op de wijze van ‘Jutho Vooruit’ (W. Gijssels en A. Meulemans) op blz. 320 van de Codex.</w:t>
      </w:r>
      <w:r w:rsidRPr="00CC2ECE">
        <w:br/>
        <w:t>Het volledige clublied gaat als volgt:</w:t>
      </w:r>
    </w:p>
    <w:p w:rsidR="00CC2ECE" w:rsidRPr="00CC2ECE" w:rsidRDefault="00CC2ECE" w:rsidP="00CC2ECE">
      <w:r w:rsidRPr="00CC2ECE">
        <w:t>Phercolica tesamen en steeds tevree,</w:t>
      </w:r>
      <w:r w:rsidRPr="00CC2ECE">
        <w:br/>
        <w:t>Bij pot en pint gezworen al op café</w:t>
      </w:r>
      <w:r w:rsidRPr="00CC2ECE">
        <w:br/>
        <w:t>Het afstuderen loert nog niet al te dra,</w:t>
      </w:r>
      <w:r w:rsidRPr="00CC2ECE">
        <w:br/>
        <w:t>We blijven daarom zingen op Phercolica.</w:t>
      </w:r>
    </w:p>
    <w:p w:rsidR="00CC2ECE" w:rsidRPr="00CC2ECE" w:rsidRDefault="00CC2ECE" w:rsidP="00CC2ECE">
      <w:r w:rsidRPr="00CC2ECE">
        <w:t>We drinken op de kleuren Oranje – Groen,</w:t>
      </w:r>
      <w:r w:rsidRPr="00CC2ECE">
        <w:br/>
        <w:t>Ons hart steeds trouw gebleven aan’t Vlaams Blazoen</w:t>
      </w:r>
      <w:r w:rsidRPr="00CC2ECE">
        <w:br/>
        <w:t>Ja, Hasselt aan de Demer kent geen weerga,</w:t>
      </w:r>
      <w:r w:rsidRPr="00CC2ECE">
        <w:br/>
        <w:t>We heffen ’t glas omhoog op Phercolica.</w:t>
      </w:r>
    </w:p>
    <w:p w:rsidR="00CC2ECE" w:rsidRDefault="00CC2ECE"/>
    <w:p w:rsidR="00CC2ECE" w:rsidRDefault="00CC2ECE">
      <w:pPr>
        <w:rPr>
          <w:b/>
          <w:bCs/>
        </w:rPr>
      </w:pPr>
      <w:r>
        <w:rPr>
          <w:b/>
          <w:bCs/>
        </w:rPr>
        <w:br w:type="page"/>
      </w:r>
    </w:p>
    <w:p w:rsidR="00CC2ECE" w:rsidRPr="00CC2ECE" w:rsidRDefault="00CC2ECE" w:rsidP="00CC2ECE">
      <w:r w:rsidRPr="00CC2ECE">
        <w:rPr>
          <w:b/>
          <w:bCs/>
        </w:rPr>
        <w:lastRenderedPageBreak/>
        <w:t>Art.2: Doelstellingen</w:t>
      </w:r>
    </w:p>
    <w:p w:rsidR="00CC2ECE" w:rsidRPr="00CC2ECE" w:rsidRDefault="00CC2ECE" w:rsidP="00CC2ECE">
      <w:r w:rsidRPr="00CC2ECE">
        <w:rPr>
          <w:i/>
          <w:iCs/>
          <w:u w:val="single"/>
        </w:rPr>
        <w:t>Art.2.1: Hoofddoel</w:t>
      </w:r>
    </w:p>
    <w:p w:rsidR="00CC2ECE" w:rsidRPr="00CC2ECE" w:rsidRDefault="00CC2ECE" w:rsidP="00CC2ECE">
      <w:r w:rsidRPr="00CC2ECE">
        <w:t>Phercolica is opgericht als een cantusclub. Regelmatig wordt een cantus gedaan of meegemaakt.</w:t>
      </w:r>
      <w:r w:rsidRPr="00CC2ECE">
        <w:br/>
        <w:t>Er wordt getracht zoveel mogelijk deel te nemen aan cantussen als toonaangevende groep mensen die een cantus kunnen ‘goedmaken’. Tijdens interne cantussen zal er getracht worden nieuwe cantusliederen aan te leren.</w:t>
      </w:r>
      <w:r w:rsidRPr="00CC2ECE">
        <w:br/>
        <w:t>Er wordt van de leden verwacht zich te gedragen conform de regels van de Blauwe Bladzijden van de Codex en de regels vastgelegd in de Statuten.</w:t>
      </w:r>
      <w:r w:rsidRPr="00CC2ECE">
        <w:br/>
        <w:t>Binnen de club worden er vriendschappen opgebouwd door de wil van ieder lid.</w:t>
      </w:r>
    </w:p>
    <w:p w:rsidR="00CC2ECE" w:rsidRPr="00CC2ECE" w:rsidRDefault="00CC2ECE" w:rsidP="00CC2ECE">
      <w:r w:rsidRPr="00CC2ECE">
        <w:rPr>
          <w:i/>
          <w:iCs/>
          <w:u w:val="single"/>
        </w:rPr>
        <w:t>Art.2.2: Andere doelen</w:t>
      </w:r>
    </w:p>
    <w:p w:rsidR="00CC2ECE" w:rsidRPr="00CC2ECE" w:rsidRDefault="00CC2ECE" w:rsidP="00CC2ECE">
      <w:r w:rsidRPr="00CC2ECE">
        <w:t>Wanneer er een activiteit is van een andere club, zal een delegatie van Phercolica aanwezig zijn om zo de banden onder de verschillende clubs te versterken en respect af te dwingen bij andere clubs.</w:t>
      </w:r>
    </w:p>
    <w:p w:rsidR="00CC2ECE" w:rsidRDefault="00CC2ECE" w:rsidP="00CC2ECE">
      <w:pPr>
        <w:rPr>
          <w:b/>
          <w:bCs/>
        </w:rPr>
      </w:pPr>
    </w:p>
    <w:p w:rsidR="00CC2ECE" w:rsidRPr="00CC2ECE" w:rsidRDefault="00CC2ECE" w:rsidP="00CC2ECE">
      <w:r w:rsidRPr="00CC2ECE">
        <w:rPr>
          <w:b/>
          <w:bCs/>
        </w:rPr>
        <w:t>Art.3: Samenstelling</w:t>
      </w:r>
    </w:p>
    <w:p w:rsidR="00CC2ECE" w:rsidRPr="00CC2ECE" w:rsidRDefault="00CC2ECE" w:rsidP="00CC2ECE">
      <w:r w:rsidRPr="00CC2ECE">
        <w:rPr>
          <w:i/>
          <w:iCs/>
          <w:u w:val="single"/>
        </w:rPr>
        <w:t>Art.3.1: Praesidium</w:t>
      </w:r>
    </w:p>
    <w:p w:rsidR="00CC2ECE" w:rsidRPr="00CC2ECE" w:rsidRDefault="00CC2ECE" w:rsidP="00CC2ECE">
      <w:r w:rsidRPr="00CC2ECE">
        <w:t>Het Praesidium bestaat uit drie personen:</w:t>
      </w:r>
      <w:r w:rsidRPr="00CC2ECE">
        <w:br/>
        <w:t>* De Senior</w:t>
      </w:r>
      <w:r w:rsidRPr="00CC2ECE">
        <w:br/>
        <w:t>* De Schachtenmeester / Vice-Praeses</w:t>
      </w:r>
      <w:r w:rsidRPr="00CC2ECE">
        <w:br/>
        <w:t>* De Quaestor / Ab-Actis</w:t>
      </w:r>
      <w:r w:rsidRPr="00CC2ECE">
        <w:br/>
        <w:t>Verdere uitleg rond beschrijving van deze functies: zie art. 7.5. en 7.6.</w:t>
      </w:r>
      <w:r w:rsidRPr="00CC2ECE">
        <w:br/>
        <w:t>Deze personen staan in voor het dagelijkse beleid van de club evenals het organiseren van allerhande activiteiten.</w:t>
      </w:r>
    </w:p>
    <w:p w:rsidR="00CC2ECE" w:rsidRPr="00CC2ECE" w:rsidRDefault="00CC2ECE" w:rsidP="00CC2ECE">
      <w:r w:rsidRPr="00CC2ECE">
        <w:rPr>
          <w:i/>
          <w:iCs/>
          <w:u w:val="single"/>
        </w:rPr>
        <w:t>Art.3.2: Corona</w:t>
      </w:r>
    </w:p>
    <w:p w:rsidR="00CC2ECE" w:rsidRPr="00CC2ECE" w:rsidRDefault="00CC2ECE" w:rsidP="00CC2ECE">
      <w:r w:rsidRPr="00CC2ECE">
        <w:t>De Corona zijn de leden van de Club, uitgezonderd het Praesidium.</w:t>
      </w:r>
      <w:r w:rsidRPr="00CC2ECE">
        <w:br/>
        <w:t>De Corona is opgedeeld als volgt:</w:t>
      </w:r>
      <w:r w:rsidRPr="00CC2ECE">
        <w:br/>
      </w:r>
      <w:r w:rsidRPr="00CC2ECE">
        <w:rPr>
          <w:b/>
          <w:bCs/>
        </w:rPr>
        <w:t>De Commilitones of Anciens</w:t>
      </w:r>
      <w:r w:rsidRPr="00CC2ECE">
        <w:br/>
      </w:r>
      <w:r w:rsidRPr="00CC2ECE">
        <w:rPr>
          <w:i/>
          <w:iCs/>
        </w:rPr>
        <w:t>Hierin dient een onderscheid gemaakt te worden tussen de zgn. ‘Actieve Commilito’,</w:t>
      </w:r>
      <w:r w:rsidRPr="00CC2ECE">
        <w:rPr>
          <w:i/>
          <w:iCs/>
        </w:rPr>
        <w:br/>
        <w:t>hij/zij die het lidgeld van het huidige jaar betaald heeft,</w:t>
      </w:r>
      <w:r w:rsidRPr="00CC2ECE">
        <w:rPr>
          <w:i/>
          <w:iCs/>
        </w:rPr>
        <w:br/>
        <w:t>en de zgn. ‘Oude Zak’, de Commilito die op occasionele basis clubactiviteiten bezoekt.</w:t>
      </w:r>
      <w:r w:rsidRPr="00CC2ECE">
        <w:t> </w:t>
      </w:r>
      <w:r w:rsidRPr="00CC2ECE">
        <w:rPr>
          <w:b/>
          <w:bCs/>
        </w:rPr>
        <w:t>De Schachten</w:t>
      </w:r>
      <w:r w:rsidRPr="00CC2ECE">
        <w:t> </w:t>
      </w:r>
      <w:r w:rsidRPr="00CC2ECE">
        <w:rPr>
          <w:b/>
          <w:bCs/>
        </w:rPr>
        <w:t>De stronten (kandidaat-schachten)</w:t>
      </w:r>
    </w:p>
    <w:p w:rsidR="00CC2ECE" w:rsidRDefault="00CC2ECE"/>
    <w:p w:rsidR="00CC2ECE" w:rsidRPr="00CC2ECE" w:rsidRDefault="00CC2ECE" w:rsidP="00CC2ECE">
      <w:pPr>
        <w:rPr>
          <w:b/>
          <w:bCs/>
        </w:rPr>
      </w:pPr>
      <w:r w:rsidRPr="00CC2ECE">
        <w:rPr>
          <w:b/>
          <w:bCs/>
        </w:rPr>
        <w:t>Art.4: Lidmaatschap</w:t>
      </w:r>
    </w:p>
    <w:p w:rsidR="00CC2ECE" w:rsidRPr="00CC2ECE" w:rsidRDefault="00CC2ECE" w:rsidP="00CC2ECE">
      <w:r w:rsidRPr="00CC2ECE">
        <w:rPr>
          <w:i/>
          <w:iCs/>
          <w:u w:val="single"/>
        </w:rPr>
        <w:t>Art.4.1: Voorwaarden</w:t>
      </w:r>
    </w:p>
    <w:p w:rsidR="00CC2ECE" w:rsidRPr="00CC2ECE" w:rsidRDefault="00CC2ECE" w:rsidP="00CC2ECE">
      <w:r w:rsidRPr="00CC2ECE">
        <w:t>Zowel studenten van het mannelijke als het vrouwelijke geslacht kunnen tot de club Phercolica toetreden.</w:t>
      </w:r>
      <w:r w:rsidRPr="00CC2ECE">
        <w:br/>
        <w:t>Ten tijde van toetreding dient men student te zijn aan een campus van Hasselt of Diepenbeek.</w:t>
      </w:r>
      <w:r w:rsidRPr="00CC2ECE">
        <w:br/>
        <w:t>Werkenden kunnen ook nog toegelaten worden mits ze actief zijn in het studentenleven.</w:t>
      </w:r>
    </w:p>
    <w:p w:rsidR="00CC2ECE" w:rsidRPr="00CC2ECE" w:rsidRDefault="00CC2ECE" w:rsidP="00CC2ECE">
      <w:r w:rsidRPr="00CC2ECE">
        <w:t xml:space="preserve">Vooraleer men kan toetreden tot de Club is men Kandidaat-Schacht (oftewel Stront). Op een ledenvergadering wordt beslist of een Stront mag deelnemen aan de Doop. Deze beslissing wordt </w:t>
      </w:r>
      <w:r w:rsidRPr="00CC2ECE">
        <w:lastRenderedPageBreak/>
        <w:t>gemaakt door middel van stemming zoals besproken in Art.7.2. Als een Stront een normale meerderheid behaalt mag hij/zij deelnemen aan de doop.</w:t>
      </w:r>
    </w:p>
    <w:p w:rsidR="00CC2ECE" w:rsidRPr="00CC2ECE" w:rsidRDefault="00CC2ECE" w:rsidP="00CC2ECE">
      <w:r w:rsidRPr="00CC2ECE">
        <w:t>Na de doop wordt de kandidaat-schacht een volwaardige Schacht voor een volledig academiejaar. De dag van de Ontgroenings- en Overdrachtscantus wordt door middel van stemming (Art.7.2.) beslist of de schacht definitief mag toetreden tot de club om zo een volwaardig commilito van Phercolica te worden. Ook hiervoor is een normale meerderheid nodig (zie art.5.4.).</w:t>
      </w:r>
    </w:p>
    <w:p w:rsidR="00CC2ECE" w:rsidRPr="00CC2ECE" w:rsidRDefault="00CC2ECE" w:rsidP="00CC2ECE">
      <w:r w:rsidRPr="00CC2ECE">
        <w:rPr>
          <w:i/>
          <w:iCs/>
          <w:u w:val="single"/>
        </w:rPr>
        <w:t>Art.4.2: Plenis Coloribus</w:t>
      </w:r>
    </w:p>
    <w:p w:rsidR="00CC2ECE" w:rsidRPr="00CC2ECE" w:rsidRDefault="00CC2ECE" w:rsidP="00CC2ECE">
      <w:r w:rsidRPr="00CC2ECE">
        <w:t>Het dragen van de clubkleuren op alle studentikoze activiteiten is verplicht. Indien eender wie van de club (schachten, Commilitones, Praesidium) gezien wordt op een studentikoze activiteit zonder zijn/haar clubkleuren, wordt er een ludieke sanctie opgelegd, nl. € 2 die in een gezamenlijke pot gestoken wordt, te gebruiken bij het diner op de Dies Natalis.</w:t>
      </w:r>
    </w:p>
    <w:p w:rsidR="00CC2ECE" w:rsidRPr="00CC2ECE" w:rsidRDefault="00CC2ECE" w:rsidP="00CC2ECE">
      <w:r w:rsidRPr="00CC2ECE">
        <w:t>De kleuren worden gedragen in de vorm van het Clublint en de Clubpet. Het is ook aangewezen een polo of T-shirt van de club te dragen bij activiteiten van de club of bij vertegenwoordiging van de club.</w:t>
      </w:r>
    </w:p>
    <w:p w:rsidR="00CC2ECE" w:rsidRPr="00CC2ECE" w:rsidRDefault="00CC2ECE" w:rsidP="00CC2ECE">
      <w:r w:rsidRPr="00CC2ECE">
        <w:t>Op Clubavonden wordt van iedereen verwacht dat zij hun Phercolica-lint dragen;</w:t>
      </w:r>
      <w:r w:rsidRPr="00CC2ECE">
        <w:br/>
        <w:t>de Commilito draagt het lint over de rechterschouder;</w:t>
      </w:r>
      <w:r w:rsidRPr="00CC2ECE">
        <w:br/>
        <w:t>de Schacht draagt het over de linkerschouder;</w:t>
      </w:r>
      <w:r w:rsidRPr="00CC2ECE">
        <w:br/>
        <w:t>kandidaat-schachten hebben geen recht tot het dragen van de kleuren van Phercolica</w:t>
      </w:r>
    </w:p>
    <w:p w:rsidR="00CC2ECE" w:rsidRPr="00CC2ECE" w:rsidRDefault="00CC2ECE" w:rsidP="00CC2ECE">
      <w:r w:rsidRPr="00CC2ECE">
        <w:t>De Clubpet wordt enkel gedragen door Commilitones, gezien zij pas wordt uitgereikt aan een clublid bij de ontgroening.</w:t>
      </w:r>
      <w:r w:rsidRPr="00CC2ECE">
        <w:br/>
        <w:t>De Clubpet wordt gedragen tijdens een cantus of een galabal. Tijdens een cantus wordt de pet op het hoofd gedragen, tijdens een galabal wordt de pet op de linkerschouder gespeld.</w:t>
      </w:r>
    </w:p>
    <w:p w:rsidR="00CC2ECE" w:rsidRPr="00CC2ECE" w:rsidRDefault="00CC2ECE" w:rsidP="00CC2ECE">
      <w:r w:rsidRPr="00CC2ECE">
        <w:t>Polo’s en petten van de club worden aangekocht door Phercolica (in samenspraak met Philisterium Phercolicae voor de financiën) zodat deze voorhanden zijn bij de ontgroening.</w:t>
      </w:r>
      <w:r w:rsidRPr="00CC2ECE">
        <w:br/>
        <w:t>De verantwoordelijkheid hiervoor ligt bij de Senior en Quaestor.</w:t>
      </w:r>
    </w:p>
    <w:p w:rsidR="00CC2ECE" w:rsidRPr="00CC2ECE" w:rsidRDefault="00CC2ECE" w:rsidP="00CC2ECE">
      <w:r w:rsidRPr="00CC2ECE">
        <w:rPr>
          <w:i/>
          <w:iCs/>
          <w:u w:val="single"/>
        </w:rPr>
        <w:t>Art.4.3: Schrapping van Lidmaatschap</w:t>
      </w:r>
    </w:p>
    <w:p w:rsidR="00CC2ECE" w:rsidRPr="00CC2ECE" w:rsidRDefault="00CC2ECE" w:rsidP="00CC2ECE">
      <w:r w:rsidRPr="00CC2ECE">
        <w:t>Een Commilito kan, indien hij/zij blijk geeft van ernstige redenen, de schrapping van een andere Commilito aanvragen. De schrapping wordt slechts aanvaard als minimaal 2/3 van alle Commilitones hiervan voorstander zijn, bij aanwezigheid van minimaal 2/3 van de actieve Ledenbestand.</w:t>
      </w:r>
    </w:p>
    <w:p w:rsidR="00CC2ECE" w:rsidRPr="00CC2ECE" w:rsidRDefault="00CC2ECE" w:rsidP="00CC2ECE">
      <w:r w:rsidRPr="00CC2ECE">
        <w:t>De schrapping van een lidmaatschap mag nooit gebeuren onder invloed van een persoon buiten de club.</w:t>
      </w:r>
    </w:p>
    <w:p w:rsidR="00CC2ECE" w:rsidRPr="00CC2ECE" w:rsidRDefault="00CC2ECE" w:rsidP="00CC2ECE">
      <w:r w:rsidRPr="00CC2ECE">
        <w:t>Phercolica is een gemengde club en relationele problemen binnen of buiten de club mogen geen aanleiding geven tot het schrappen van een lidmaatschap.</w:t>
      </w:r>
    </w:p>
    <w:p w:rsidR="00CC2ECE" w:rsidRPr="00CC2ECE" w:rsidRDefault="00CC2ECE" w:rsidP="00CC2ECE">
      <w:r w:rsidRPr="00CC2ECE">
        <w:rPr>
          <w:i/>
          <w:iCs/>
          <w:u w:val="single"/>
        </w:rPr>
        <w:t>Art.4.4: Schrapping van een functie</w:t>
      </w:r>
    </w:p>
    <w:p w:rsidR="00CC2ECE" w:rsidRPr="00CC2ECE" w:rsidRDefault="00CC2ECE" w:rsidP="00CC2ECE">
      <w:r w:rsidRPr="00CC2ECE">
        <w:t>Elke ontzetting uit een functie vereist dezelfde formaliteiten als in Art.4.3.</w:t>
      </w:r>
    </w:p>
    <w:p w:rsidR="00CC2ECE" w:rsidRDefault="00CC2ECE" w:rsidP="00CC2ECE">
      <w:pPr>
        <w:rPr>
          <w:b/>
          <w:bCs/>
        </w:rPr>
      </w:pPr>
    </w:p>
    <w:p w:rsidR="00CC2ECE" w:rsidRDefault="00CC2ECE" w:rsidP="00CC2ECE">
      <w:pPr>
        <w:rPr>
          <w:b/>
          <w:bCs/>
        </w:rPr>
      </w:pPr>
    </w:p>
    <w:p w:rsidR="00CC2ECE" w:rsidRDefault="00CC2ECE" w:rsidP="00CC2ECE">
      <w:pPr>
        <w:rPr>
          <w:b/>
          <w:bCs/>
        </w:rPr>
      </w:pPr>
    </w:p>
    <w:p w:rsidR="00CC2ECE" w:rsidRDefault="00CC2ECE" w:rsidP="00CC2ECE">
      <w:pPr>
        <w:rPr>
          <w:b/>
          <w:bCs/>
        </w:rPr>
      </w:pPr>
    </w:p>
    <w:p w:rsidR="00CC2ECE" w:rsidRPr="00CC2ECE" w:rsidRDefault="00CC2ECE" w:rsidP="00CC2ECE">
      <w:r w:rsidRPr="00CC2ECE">
        <w:rPr>
          <w:b/>
          <w:bCs/>
        </w:rPr>
        <w:lastRenderedPageBreak/>
        <w:t>Art.5: Verkiezingen</w:t>
      </w:r>
    </w:p>
    <w:p w:rsidR="00CC2ECE" w:rsidRPr="00CC2ECE" w:rsidRDefault="00CC2ECE" w:rsidP="00CC2ECE">
      <w:r w:rsidRPr="00CC2ECE">
        <w:rPr>
          <w:i/>
          <w:iCs/>
          <w:u w:val="single"/>
        </w:rPr>
        <w:t>Art.5.1: Stemming</w:t>
      </w:r>
    </w:p>
    <w:p w:rsidR="00CC2ECE" w:rsidRPr="00CC2ECE" w:rsidRDefault="00CC2ECE" w:rsidP="00CC2ECE">
      <w:r w:rsidRPr="00CC2ECE">
        <w:t>Jaarlijks worden alle leden van het Praesidium bij geheime stemming verkozen. Dit gebeurt tijdens de laatste cantus van het academiejaar, nl. de laatste vrijdag van juni.</w:t>
      </w:r>
      <w:r w:rsidRPr="00CC2ECE">
        <w:br/>
        <w:t>Er moet moet meer dan de helft van de actieve leden aanwezig zijn om een geldige verkiezing te houden.</w:t>
      </w:r>
    </w:p>
    <w:p w:rsidR="00CC2ECE" w:rsidRPr="00CC2ECE" w:rsidRDefault="00CC2ECE" w:rsidP="00CC2ECE">
      <w:r w:rsidRPr="00CC2ECE">
        <w:t>Voor elke functie wordt apart opgekomen en apart gestemd.</w:t>
      </w:r>
    </w:p>
    <w:p w:rsidR="00CC2ECE" w:rsidRPr="00CC2ECE" w:rsidRDefault="00CC2ECE" w:rsidP="00CC2ECE">
      <w:r w:rsidRPr="00CC2ECE">
        <w:rPr>
          <w:i/>
          <w:iCs/>
          <w:u w:val="single"/>
        </w:rPr>
        <w:t>Art.5.2: Stemgerechtigdheid</w:t>
      </w:r>
    </w:p>
    <w:p w:rsidR="00CC2ECE" w:rsidRPr="00CC2ECE" w:rsidRDefault="00CC2ECE" w:rsidP="00CC2ECE">
      <w:r w:rsidRPr="00CC2ECE">
        <w:t>Om stemgerechtigd te zijn moet een lid van de Corona beschouwd worden als Actief Ontgroend Lid,</w:t>
      </w:r>
      <w:r w:rsidRPr="00CC2ECE">
        <w:br/>
        <w:t>d.w.z. dat het Lid in het huidige werkjaar zijn/haar lidgeld betaald heeft.</w:t>
      </w:r>
    </w:p>
    <w:p w:rsidR="00CC2ECE" w:rsidRPr="00CC2ECE" w:rsidRDefault="00CC2ECE" w:rsidP="00CC2ECE">
      <w:r w:rsidRPr="00CC2ECE">
        <w:t>Elke stemming zal een geheime stemming zijn om wrevel binnen de Corona te voorkomen.</w:t>
      </w:r>
    </w:p>
    <w:p w:rsidR="00CC2ECE" w:rsidRPr="00CC2ECE" w:rsidRDefault="00CC2ECE" w:rsidP="00CC2ECE">
      <w:r w:rsidRPr="00CC2ECE">
        <w:t>Bij de stemming heeft elk stemgerechtigd lid, ongeacht zijn/haar positie of functie, één stem.</w:t>
      </w:r>
    </w:p>
    <w:p w:rsidR="00CC2ECE" w:rsidRPr="00CC2ECE" w:rsidRDefault="00CC2ECE" w:rsidP="00CC2ECE">
      <w:r w:rsidRPr="00CC2ECE">
        <w:rPr>
          <w:i/>
          <w:iCs/>
          <w:u w:val="single"/>
        </w:rPr>
        <w:t>Art.5.3: Volmachten</w:t>
      </w:r>
    </w:p>
    <w:p w:rsidR="00CC2ECE" w:rsidRPr="00CC2ECE" w:rsidRDefault="00CC2ECE" w:rsidP="00CC2ECE">
      <w:r w:rsidRPr="00CC2ECE">
        <w:t>Het stemmen door middel van volmachten is toegestaan. Een volmacht wordt in vertrouwen aan een persoon gegeven; de volmacht-gever geeft het recht aan de gemachtigde om uit de naam van de gever een stem uit te brengen op de persoon van de keuze van de gemachtigde.</w:t>
      </w:r>
    </w:p>
    <w:p w:rsidR="00CC2ECE" w:rsidRPr="00CC2ECE" w:rsidRDefault="00CC2ECE" w:rsidP="00CC2ECE">
      <w:r w:rsidRPr="00CC2ECE">
        <w:t>De volmacht dient VOOR DE STEMMING bewezen te worden aan de persoon die verantwoordelijk is voor de verkiezing (zie Art.5.4.).</w:t>
      </w:r>
    </w:p>
    <w:p w:rsidR="00CC2ECE" w:rsidRPr="00CC2ECE" w:rsidRDefault="00CC2ECE" w:rsidP="00CC2ECE">
      <w:r w:rsidRPr="00CC2ECE">
        <w:t>Manieren om een geldige volmacht uit te brengen:</w:t>
      </w:r>
      <w:r w:rsidRPr="00CC2ECE">
        <w:br/>
        <w:t>– De volmacht moet op papier vastgelegd worden, gedateerd, met handtekening en de vermelding wie de stem mag uitbrengen. – Het volmacht-formulier (op de website te bekomen) kan doorgemaild worden naar de Senior of naar de webmaster,</w:t>
      </w:r>
      <w:r w:rsidRPr="00CC2ECE">
        <w:br/>
        <w:t>zij zorgen ervoor dat deze volmachten worden toegekend op de verkiezingscantus.</w:t>
      </w:r>
      <w:r w:rsidRPr="00CC2ECE">
        <w:br/>
        <w:t>Controle van het doorgemailde document is aan de hand van het email-adres. – Er worden GEENSZINS telefonische of sms-volmachten toegestaan!!</w:t>
      </w:r>
    </w:p>
    <w:p w:rsidR="00CC2ECE" w:rsidRPr="00CC2ECE" w:rsidRDefault="00CC2ECE" w:rsidP="00CC2ECE">
      <w:r w:rsidRPr="00CC2ECE">
        <w:rPr>
          <w:i/>
          <w:iCs/>
          <w:u w:val="single"/>
        </w:rPr>
        <w:t>Art. 5.4: Telling</w:t>
      </w:r>
    </w:p>
    <w:p w:rsidR="00CC2ECE" w:rsidRPr="00CC2ECE" w:rsidRDefault="00CC2ECE" w:rsidP="00CC2ECE">
      <w:r w:rsidRPr="00CC2ECE">
        <w:t>De stemmen worden door de 2 verkiezingsverantwoordelijken (2 Pro-Senioren met de meeste anciënniteit) geteld.</w:t>
      </w:r>
      <w:r w:rsidRPr="00CC2ECE">
        <w:br/>
        <w:t>Als een meerderheid van de helft+1 van de stemmen bereikt is, wordt de uitslag bekendgemaakt.</w:t>
      </w:r>
    </w:p>
    <w:p w:rsidR="00CC2ECE" w:rsidRPr="00CC2ECE" w:rsidRDefault="00CC2ECE" w:rsidP="00CC2ECE">
      <w:r w:rsidRPr="00CC2ECE">
        <w:t>De bekendmaking gebeurt door de Senior.</w:t>
      </w:r>
    </w:p>
    <w:p w:rsidR="00CC2ECE" w:rsidRPr="00CC2ECE" w:rsidRDefault="00CC2ECE" w:rsidP="00CC2ECE">
      <w:r w:rsidRPr="00CC2ECE">
        <w:t>In geval van gelijk aantal stemmen per kandidaat, kan de Senior zijn/haar extra stem bijtellen bij het resultaat en meteen de uitslag bekendmaken aan de Corona. Deze geheimhouding van de extra uitgebrachte stem zorgt ervoor dat er geen wrevel ontstaat binnen de Corona.</w:t>
      </w:r>
    </w:p>
    <w:p w:rsidR="00CC2ECE" w:rsidRPr="00CC2ECE" w:rsidRDefault="00CC2ECE" w:rsidP="00CC2ECE">
      <w:r w:rsidRPr="00CC2ECE">
        <w:rPr>
          <w:i/>
          <w:iCs/>
          <w:u w:val="single"/>
        </w:rPr>
        <w:t>Art.5.5: De Overdracht</w:t>
      </w:r>
    </w:p>
    <w:p w:rsidR="00CC2ECE" w:rsidRPr="00CC2ECE" w:rsidRDefault="00CC2ECE" w:rsidP="00CC2ECE">
      <w:r w:rsidRPr="00CC2ECE">
        <w:t>Nadat de uitslag bekend gemaakt is, wordt de Overdracht uitgevoerd zoals beschreven in de Blauwe Bladzijden van de Codex op Blz. 200 met de volgende eedaflegging:</w:t>
      </w:r>
    </w:p>
    <w:p w:rsidR="00CC2ECE" w:rsidRPr="00CC2ECE" w:rsidRDefault="00CC2ECE" w:rsidP="00CC2ECE">
      <w:r w:rsidRPr="00CC2ECE">
        <w:rPr>
          <w:b/>
          <w:bCs/>
        </w:rPr>
        <w:t>Uittredend Senior:</w:t>
      </w:r>
      <w:r w:rsidRPr="00CC2ECE">
        <w:br/>
        <w:t xml:space="preserve">“Zweert ge onverbreekbaar trouw te zijn aan de beginselen waarop Phercolica gegrondvest is, en </w:t>
      </w:r>
      <w:r w:rsidRPr="00CC2ECE">
        <w:lastRenderedPageBreak/>
        <w:t>aldus de traditie voort te zetten van Bobcat en Fritz, de Stichters van onze club, en van Bunker, King Kong, Goldfish, Waggel, Stulga, Coco en Woef?”</w:t>
      </w:r>
      <w:r w:rsidRPr="00CC2ECE">
        <w:br/>
      </w:r>
      <w:r w:rsidRPr="00CC2ECE">
        <w:rPr>
          <w:b/>
          <w:bCs/>
        </w:rPr>
        <w:t>Nieuwe Senior:</w:t>
      </w:r>
      <w:r w:rsidRPr="00CC2ECE">
        <w:br/>
        <w:t>“Ik zweer!”</w:t>
      </w:r>
    </w:p>
    <w:p w:rsidR="00CC2ECE" w:rsidRPr="00CC2ECE" w:rsidRDefault="00CC2ECE" w:rsidP="00CC2ECE">
      <w:r w:rsidRPr="00CC2ECE">
        <w:t>De </w:t>
      </w:r>
      <w:r w:rsidRPr="00CC2ECE">
        <w:rPr>
          <w:b/>
          <w:bCs/>
        </w:rPr>
        <w:t>uittredende Senior</w:t>
      </w:r>
      <w:r w:rsidRPr="00CC2ECE">
        <w:t> hangt het Seniorlint over de rechterschouder van de nieuwe Senior en </w:t>
      </w:r>
      <w:r w:rsidRPr="00CC2ECE">
        <w:rPr>
          <w:b/>
          <w:bCs/>
        </w:rPr>
        <w:t>zegt:</w:t>
      </w:r>
      <w:r w:rsidRPr="00CC2ECE">
        <w:br/>
        <w:t>”Ego, N.N., Senior, abdico, et te N.N., ex autoritate et dignitate, Seniorem nomino, nominatum declaro, declaratum proclamo!”</w:t>
      </w:r>
      <w:r w:rsidRPr="00CC2ECE">
        <w:br/>
        <w:t>Hierop wordt het clublied gezongen,</w:t>
      </w:r>
      <w:r w:rsidRPr="00CC2ECE">
        <w:br/>
        <w:t>en daarna wordt een Salamander aangehoffen ter ere van de uittredende Senior.</w:t>
      </w:r>
    </w:p>
    <w:p w:rsidR="00CC2ECE" w:rsidRDefault="00CC2ECE"/>
    <w:p w:rsidR="00CC2ECE" w:rsidRPr="00CC2ECE" w:rsidRDefault="00CC2ECE" w:rsidP="00CC2ECE">
      <w:r w:rsidRPr="00CC2ECE">
        <w:rPr>
          <w:b/>
          <w:bCs/>
        </w:rPr>
        <w:t>Art.6: Verloop van het clubjaar</w:t>
      </w:r>
    </w:p>
    <w:p w:rsidR="00CC2ECE" w:rsidRPr="00CC2ECE" w:rsidRDefault="00CC2ECE" w:rsidP="00CC2ECE">
      <w:r w:rsidRPr="00CC2ECE">
        <w:rPr>
          <w:i/>
          <w:iCs/>
          <w:u w:val="single"/>
        </w:rPr>
        <w:t>Art.6.1: Activiteiten</w:t>
      </w:r>
    </w:p>
    <w:p w:rsidR="00CC2ECE" w:rsidRPr="00CC2ECE" w:rsidRDefault="00CC2ECE" w:rsidP="00CC2ECE">
      <w:r w:rsidRPr="00CC2ECE">
        <w:t>Op regelmatige basis komen de Commilitones en schachten samen op een afgesproken uur in het clubcafé.</w:t>
      </w:r>
      <w:r w:rsidRPr="00CC2ECE">
        <w:br/>
        <w:t>Indien nodig wordt er vergaderd waarna een activiteit – eigen of van een andere club of vereniging – wordt gedaan.</w:t>
      </w:r>
      <w:r w:rsidRPr="00CC2ECE">
        <w:br/>
        <w:t>Op deze clubavond is het gewenst aanwezig te zijn voor de Commilitones, voor de schachten is dit verplicht.</w:t>
      </w:r>
    </w:p>
    <w:p w:rsidR="00CC2ECE" w:rsidRPr="00CC2ECE" w:rsidRDefault="00CC2ECE" w:rsidP="00CC2ECE">
      <w:r w:rsidRPr="00CC2ECE">
        <w:t>Zoals besproken in Art.4.2. zijn alle activiteiten Plenis Coloribus.</w:t>
      </w:r>
    </w:p>
    <w:p w:rsidR="00CC2ECE" w:rsidRPr="00CC2ECE" w:rsidRDefault="00CC2ECE" w:rsidP="00CC2ECE">
      <w:r w:rsidRPr="00CC2ECE">
        <w:rPr>
          <w:i/>
          <w:iCs/>
          <w:u w:val="single"/>
        </w:rPr>
        <w:t>Art.6.2: Doop</w:t>
      </w:r>
    </w:p>
    <w:p w:rsidR="00CC2ECE" w:rsidRPr="00CC2ECE" w:rsidRDefault="00CC2ECE" w:rsidP="00CC2ECE">
      <w:r w:rsidRPr="00CC2ECE">
        <w:t>De doop zal (indien mogelijk) uit twee dagen bestaan:</w:t>
      </w:r>
    </w:p>
    <w:p w:rsidR="00CC2ECE" w:rsidRPr="00CC2ECE" w:rsidRDefault="00CC2ECE" w:rsidP="00CC2ECE">
      <w:r w:rsidRPr="00CC2ECE">
        <w:rPr>
          <w:b/>
          <w:bCs/>
        </w:rPr>
        <w:t>Dag 1: Phercolica-examen en Opdrachtenavond (10 november):</w:t>
      </w:r>
      <w:r w:rsidRPr="00CC2ECE">
        <w:br/>
        <w:t>Een selectie vragen uit de Blauwe Bladzijden, over Phercolica (statuten en varia), over het cantusleven in het algemeen, … zullen hier aan bod komen.</w:t>
      </w:r>
      <w:r w:rsidRPr="00CC2ECE">
        <w:br/>
        <w:t>Aan de hand van het resultaat van het examen wordt de zwaarte van de doop bepaald.</w:t>
      </w:r>
    </w:p>
    <w:p w:rsidR="00CC2ECE" w:rsidRPr="00CC2ECE" w:rsidRDefault="00CC2ECE" w:rsidP="00CC2ECE">
      <w:r w:rsidRPr="00CC2ECE">
        <w:t>Gedurende de hele avond zullen de kandidaat-schachten getest worden op originaliteit, mentale kracht, vindingrijkheid, … door middel van studentikoze en ludieke opdrachten…</w:t>
      </w:r>
    </w:p>
    <w:p w:rsidR="00CC2ECE" w:rsidRPr="00CC2ECE" w:rsidRDefault="00CC2ECE" w:rsidP="00CC2ECE">
      <w:r w:rsidRPr="00CC2ECE">
        <w:t>De kandidaten zullen pas gaan slapen wanneer de laatste Ancien van Phercolica gaat slapen.</w:t>
      </w:r>
      <w:r w:rsidRPr="00CC2ECE">
        <w:br/>
        <w:t>’s Morgens voorzien de kandidaat-schachten het Phercolica-Praesidium van een ontbijt aan bed.</w:t>
      </w:r>
    </w:p>
    <w:p w:rsidR="00CC2ECE" w:rsidRPr="00CC2ECE" w:rsidRDefault="00CC2ECE" w:rsidP="00CC2ECE">
      <w:r w:rsidRPr="00CC2ECE">
        <w:rPr>
          <w:b/>
          <w:bCs/>
        </w:rPr>
        <w:t>Dag 2: D-day (11 november):</w:t>
      </w:r>
      <w:r w:rsidRPr="00CC2ECE">
        <w:br/>
        <w:t>De schachten zullen gekostumeerd ergens gedropt worden en binnen een bepaalde tijdslimiet een bepaalde plaats moeten bereiken…</w:t>
      </w:r>
      <w:r w:rsidRPr="00CC2ECE">
        <w:br/>
        <w:t>Ook hier wordt gerekend op de vindingrijkheid, de mentale kracht en de originaliteit van de kandidaten.</w:t>
      </w:r>
    </w:p>
    <w:p w:rsidR="00CC2ECE" w:rsidRPr="00CC2ECE" w:rsidRDefault="00CC2ECE" w:rsidP="00CC2ECE">
      <w:r w:rsidRPr="00CC2ECE">
        <w:t>Na de dropping wordt de doop-cantus gehouden, met een ludiek vettig gedeelte.</w:t>
      </w:r>
    </w:p>
    <w:p w:rsidR="00CC2ECE" w:rsidRPr="00CC2ECE" w:rsidRDefault="00CC2ECE" w:rsidP="00CC2ECE">
      <w:r w:rsidRPr="00CC2ECE">
        <w:rPr>
          <w:i/>
          <w:iCs/>
          <w:u w:val="single"/>
        </w:rPr>
        <w:t>Art.6.3: Dies Natalis</w:t>
      </w:r>
    </w:p>
    <w:p w:rsidR="00CC2ECE" w:rsidRPr="00CC2ECE" w:rsidRDefault="00CC2ECE" w:rsidP="00CC2ECE">
      <w:r w:rsidRPr="00CC2ECE">
        <w:t>Elk jaar, op de oprichtingsdatum 26 februari, wordt de Dies Natalis gevierd. De Dies Natalis wordt vooral onder Phercolicaleden gevierd: een gezellig diner, bierbowlen, …</w:t>
      </w:r>
    </w:p>
    <w:p w:rsidR="00CC2ECE" w:rsidRPr="00CC2ECE" w:rsidRDefault="00CC2ECE" w:rsidP="00CC2ECE">
      <w:r w:rsidRPr="00CC2ECE">
        <w:lastRenderedPageBreak/>
        <w:t>In geval van een lustrum zal een week van festiviteiten georganiseerd worden, met een open receptie voor een delegatie van alle Hasseltse en Diepenbeekse Clubs.</w:t>
      </w:r>
    </w:p>
    <w:p w:rsidR="00CC2ECE" w:rsidRPr="00CC2ECE" w:rsidRDefault="00CC2ECE" w:rsidP="00CC2ECE">
      <w:r w:rsidRPr="00CC2ECE">
        <w:rPr>
          <w:i/>
          <w:iCs/>
          <w:u w:val="single"/>
        </w:rPr>
        <w:t>Art.6.4: Ontgroening</w:t>
      </w:r>
    </w:p>
    <w:p w:rsidR="00CC2ECE" w:rsidRPr="00CC2ECE" w:rsidRDefault="00CC2ECE" w:rsidP="00CC2ECE">
      <w:r w:rsidRPr="00CC2ECE">
        <w:t>De ontgroening vindt plaats op het einde van het academiejaar (laatste vrijdag van juni) en eventueel in het begin van het daaropvolgend academiejaar (laatste vrijdag van september). Hier wordt beslist of de schacht wordt toegelaten tot de club of niet.</w:t>
      </w:r>
    </w:p>
    <w:p w:rsidR="00CC2ECE" w:rsidRPr="00CC2ECE" w:rsidRDefault="00CC2ECE" w:rsidP="00CC2ECE">
      <w:r w:rsidRPr="00CC2ECE">
        <w:t>De stemming – of de schachten wel of niet worden ontgroend – gebeurt voor aanvang van het zingen, zodat de cantus vlot kan verlopen.</w:t>
      </w:r>
    </w:p>
    <w:p w:rsidR="00CC2ECE" w:rsidRPr="00CC2ECE" w:rsidRDefault="00CC2ECE" w:rsidP="00CC2ECE">
      <w:r w:rsidRPr="00CC2ECE">
        <w:t> </w:t>
      </w:r>
    </w:p>
    <w:p w:rsidR="00CC2ECE" w:rsidRPr="00CC2ECE" w:rsidRDefault="00CC2ECE" w:rsidP="00CC2ECE">
      <w:r w:rsidRPr="00CC2ECE">
        <w:rPr>
          <w:b/>
          <w:bCs/>
        </w:rPr>
        <w:t>Art.7: Algemene Bepalingen</w:t>
      </w:r>
    </w:p>
    <w:p w:rsidR="00CC2ECE" w:rsidRPr="00CC2ECE" w:rsidRDefault="00CC2ECE" w:rsidP="00CC2ECE">
      <w:r w:rsidRPr="00CC2ECE">
        <w:rPr>
          <w:i/>
          <w:iCs/>
          <w:u w:val="single"/>
        </w:rPr>
        <w:t>Art.7.1: Kennis</w:t>
      </w:r>
    </w:p>
    <w:p w:rsidR="00CC2ECE" w:rsidRPr="00CC2ECE" w:rsidRDefault="00CC2ECE" w:rsidP="00CC2ECE">
      <w:r w:rsidRPr="00CC2ECE">
        <w:t>Alle schachten en Commilitones van de club dienen de Blauwe Bladzijden van de Codex te kennen, alsook zo de Statuten van Phercolica, en ernaar te leven.</w:t>
      </w:r>
    </w:p>
    <w:p w:rsidR="00CC2ECE" w:rsidRPr="00CC2ECE" w:rsidRDefault="00CC2ECE" w:rsidP="00CC2ECE">
      <w:r w:rsidRPr="00CC2ECE">
        <w:t>Een aantal liederen moeten de leden van de club kunnen zingen zonder behulp van de Codex, nl.:</w:t>
      </w:r>
      <w:r w:rsidRPr="00CC2ECE">
        <w:br/>
        <w:t>Het Clublied</w:t>
      </w:r>
      <w:r w:rsidRPr="00CC2ECE">
        <w:br/>
        <w:t>Jutho Vooruit</w:t>
      </w:r>
      <w:r w:rsidRPr="00CC2ECE">
        <w:br/>
        <w:t>Io Vivat</w:t>
      </w:r>
      <w:r w:rsidRPr="00CC2ECE">
        <w:br/>
        <w:t>Limburgse Gilde</w:t>
      </w:r>
      <w:r w:rsidRPr="00CC2ECE">
        <w:br/>
        <w:t>Gaudiamus Igitur</w:t>
      </w:r>
    </w:p>
    <w:p w:rsidR="00CC2ECE" w:rsidRPr="00CC2ECE" w:rsidRDefault="00CC2ECE" w:rsidP="00CC2ECE">
      <w:r w:rsidRPr="00CC2ECE">
        <w:rPr>
          <w:i/>
          <w:iCs/>
          <w:u w:val="single"/>
        </w:rPr>
        <w:t>Art.7.2: Beslissingen door stemming</w:t>
      </w:r>
    </w:p>
    <w:p w:rsidR="00CC2ECE" w:rsidRPr="00CC2ECE" w:rsidRDefault="00CC2ECE" w:rsidP="00CC2ECE">
      <w:r w:rsidRPr="00CC2ECE">
        <w:t>Als er een voorstel wordt gedaan dat door geheime stemming moet beslist worden, is er een meerderheid van stemmen nodig van de helft plus één van de stemmen van de aanwezige personen.</w:t>
      </w:r>
      <w:r w:rsidRPr="00CC2ECE">
        <w:br/>
        <w:t>Deze situatie is de situatie van Normale Meerderheid en zal voor elke stemming gelden, tenzij in situaties anders beschreven in de Statuten (zie Art.4.3. &amp; Art.4.4.).</w:t>
      </w:r>
    </w:p>
    <w:p w:rsidR="00CC2ECE" w:rsidRPr="00CC2ECE" w:rsidRDefault="00CC2ECE" w:rsidP="00CC2ECE">
      <w:r w:rsidRPr="00CC2ECE">
        <w:rPr>
          <w:i/>
          <w:iCs/>
          <w:u w:val="single"/>
        </w:rPr>
        <w:t>Art.7.3: Uitdragen van een beslissing</w:t>
      </w:r>
    </w:p>
    <w:p w:rsidR="00CC2ECE" w:rsidRPr="00CC2ECE" w:rsidRDefault="00CC2ECE" w:rsidP="00CC2ECE">
      <w:r w:rsidRPr="00CC2ECE">
        <w:t>Indien er een beslissing genomen wordt binnen de club, ongeacht de zwaarte van de beslissing,</w:t>
      </w:r>
      <w:r w:rsidRPr="00CC2ECE">
        <w:br/>
        <w:t>wordt deze genomen op een interne vergadering van de Anciens.</w:t>
      </w:r>
    </w:p>
    <w:p w:rsidR="00CC2ECE" w:rsidRPr="00CC2ECE" w:rsidRDefault="00CC2ECE" w:rsidP="00CC2ECE">
      <w:r w:rsidRPr="00CC2ECE">
        <w:t>Naar buiten toe treden over alles gebeurt in unanimiteit en de beslissing van de Club wordt verdedigd ongeacht persoonlijke bezwaren tegen de beslissing.</w:t>
      </w:r>
    </w:p>
    <w:p w:rsidR="00CC2ECE" w:rsidRPr="00CC2ECE" w:rsidRDefault="00CC2ECE" w:rsidP="00CC2ECE">
      <w:r w:rsidRPr="00CC2ECE">
        <w:rPr>
          <w:i/>
          <w:iCs/>
          <w:u w:val="single"/>
        </w:rPr>
        <w:t>Art.7.4: Clubnaam</w:t>
      </w:r>
    </w:p>
    <w:p w:rsidR="00CC2ECE" w:rsidRPr="00CC2ECE" w:rsidRDefault="00CC2ECE" w:rsidP="00CC2ECE">
      <w:r w:rsidRPr="00CC2ECE">
        <w:t>Na de doop krijgt elke schacht een clubnaam. Deze wordt bepaald door stemming onder de aanwezige Corona.</w:t>
      </w:r>
      <w:r w:rsidRPr="00CC2ECE">
        <w:br/>
        <w:t>Clubleden spreken elkaar steeds aan met de clubnaam, zowel op Phercolica&gt;-activiteiten als daarbuiten.</w:t>
      </w:r>
    </w:p>
    <w:p w:rsidR="00CC2ECE" w:rsidRPr="00CC2ECE" w:rsidRDefault="00CC2ECE" w:rsidP="00CC2ECE">
      <w:r w:rsidRPr="00CC2ECE">
        <w:rPr>
          <w:i/>
          <w:iCs/>
          <w:u w:val="single"/>
        </w:rPr>
        <w:t>Art.7.5: Ab-Actis</w:t>
      </w:r>
    </w:p>
    <w:p w:rsidR="00CC2ECE" w:rsidRPr="00CC2ECE" w:rsidRDefault="00CC2ECE" w:rsidP="00CC2ECE">
      <w:r w:rsidRPr="00CC2ECE">
        <w:t>De Ab-Actis is verantwoordelijk voor verslagen van de vergaderingen.</w:t>
      </w:r>
      <w:r w:rsidRPr="00CC2ECE">
        <w:br/>
        <w:t>Deze worden bekend gemaakt op de website, zodat de Commilitones het dagelijks bestuur van de club kunnen volgen.</w:t>
      </w:r>
      <w:r w:rsidRPr="00CC2ECE">
        <w:br/>
        <w:t>Hij/zij zorgt er tevens voor dat alle schachten een exemplaar van deze statuten ondertekend.</w:t>
      </w:r>
    </w:p>
    <w:p w:rsidR="00CC2ECE" w:rsidRPr="00CC2ECE" w:rsidRDefault="00CC2ECE" w:rsidP="00CC2ECE">
      <w:r w:rsidRPr="00CC2ECE">
        <w:rPr>
          <w:i/>
          <w:iCs/>
          <w:u w:val="single"/>
        </w:rPr>
        <w:lastRenderedPageBreak/>
        <w:t>Art.7.6: Quaestor</w:t>
      </w:r>
    </w:p>
    <w:p w:rsidR="00CC2ECE" w:rsidRPr="00CC2ECE" w:rsidRDefault="00CC2ECE" w:rsidP="00CC2ECE">
      <w:r w:rsidRPr="00CC2ECE">
        <w:t>Om eventuele door de Quaestor gestelde financiële misbruiken te voorkomen, dient de Senior de rekeninguittreksels toegestuurd te krijgen.</w:t>
      </w:r>
      <w:r w:rsidRPr="00CC2ECE">
        <w:br/>
        <w:t>De Quaestor brengt tevens maandelijks financieel verslag uit tijdens de vergadering.</w:t>
      </w:r>
    </w:p>
    <w:p w:rsidR="00CC2ECE" w:rsidRPr="00CC2ECE" w:rsidRDefault="00CC2ECE" w:rsidP="00CC2ECE">
      <w:r w:rsidRPr="00CC2ECE">
        <w:rPr>
          <w:i/>
          <w:iCs/>
          <w:u w:val="single"/>
        </w:rPr>
        <w:t>Art.7.8: Studies</w:t>
      </w:r>
    </w:p>
    <w:p w:rsidR="00CC2ECE" w:rsidRPr="00CC2ECE" w:rsidRDefault="00CC2ECE" w:rsidP="00CC2ECE">
      <w:r w:rsidRPr="00CC2ECE">
        <w:t>Studenten van verschillende studierichtingen kunnen schacht worden bij Phercolica.</w:t>
      </w:r>
      <w:r w:rsidRPr="00CC2ECE">
        <w:br/>
        <w:t>De Schachtenmeester motiveert de schachten en Commilitones voor de inzet in school en voor de Club.</w:t>
      </w:r>
    </w:p>
    <w:p w:rsidR="00CC2ECE" w:rsidRPr="00CC2ECE" w:rsidRDefault="00CC2ECE" w:rsidP="00CC2ECE">
      <w:r w:rsidRPr="00CC2ECE">
        <w:rPr>
          <w:i/>
          <w:iCs/>
          <w:u w:val="single"/>
        </w:rPr>
        <w:t>Art.7.9: Linten</w:t>
      </w:r>
    </w:p>
    <w:p w:rsidR="00CC2ECE" w:rsidRPr="00CC2ECE" w:rsidRDefault="00CC2ECE" w:rsidP="00CC2ECE">
      <w:r w:rsidRPr="00CC2ECE">
        <w:t>Binnen Phercolica zijn er 3 types Linten, nl.:</w:t>
      </w:r>
    </w:p>
    <w:p w:rsidR="00CC2ECE" w:rsidRPr="00CC2ECE" w:rsidRDefault="00CC2ECE" w:rsidP="00CC2ECE">
      <w:r w:rsidRPr="00CC2ECE">
        <w:rPr>
          <w:b/>
          <w:bCs/>
        </w:rPr>
        <w:t>Het (smalle) Commilito- of schachtenlint</w:t>
      </w:r>
      <w:r w:rsidRPr="00CC2ECE">
        <w:t>,</w:t>
      </w:r>
      <w:r w:rsidRPr="00CC2ECE">
        <w:br/>
        <w:t>afhankelijk van de schouder waarover het gedragen wordt (zie Art.4.2.).</w:t>
      </w:r>
    </w:p>
    <w:p w:rsidR="00CC2ECE" w:rsidRPr="00CC2ECE" w:rsidRDefault="00CC2ECE" w:rsidP="00CC2ECE">
      <w:r w:rsidRPr="00CC2ECE">
        <w:rPr>
          <w:b/>
          <w:bCs/>
        </w:rPr>
        <w:t>Het Erelint voor Pro-Senioren</w:t>
      </w:r>
      <w:r w:rsidRPr="00CC2ECE">
        <w:t>.</w:t>
      </w:r>
      <w:r w:rsidRPr="00CC2ECE">
        <w:br/>
        <w:t>Dit is een breed lint (zie Blauwe Bladzijden van de Codex op Blz. 169). Als tekst wordt hierop geborduurd, onder het Schild: Senior + De jaartallen dat de persoon Senior was.</w:t>
      </w:r>
      <w:r w:rsidRPr="00CC2ECE">
        <w:br/>
        <w:t>Bv:</w:t>
      </w:r>
      <w:r w:rsidRPr="00CC2ECE">
        <w:br/>
        <w:t>Senior</w:t>
      </w:r>
      <w:r w:rsidRPr="00CC2ECE">
        <w:br/>
        <w:t>1999-2000</w:t>
      </w:r>
      <w:r w:rsidRPr="00CC2ECE">
        <w:br/>
      </w:r>
      <w:r w:rsidRPr="00CC2ECE">
        <w:rPr>
          <w:b/>
          <w:bCs/>
        </w:rPr>
        <w:t>Het Seniorlint</w:t>
      </w:r>
      <w:r w:rsidRPr="00CC2ECE">
        <w:t>, wat het overdraagbare lint is.</w:t>
      </w:r>
    </w:p>
    <w:p w:rsidR="00CC2ECE" w:rsidRPr="00CC2ECE" w:rsidRDefault="00CC2ECE" w:rsidP="00CC2ECE">
      <w:r w:rsidRPr="00CC2ECE">
        <w:t>Specifiek voor Pro-Senioren:</w:t>
      </w:r>
      <w:r w:rsidRPr="00CC2ECE">
        <w:br/>
        <w:t>Op Phercolica-activiteiten wordt enkel het smalle Commilito-lint gedragen, samen met het petje. Het brede lint is voorzien voor externe activiteiten.</w:t>
      </w:r>
    </w:p>
    <w:p w:rsidR="00CC2ECE" w:rsidRDefault="00CC2ECE"/>
    <w:p w:rsidR="00CC2ECE" w:rsidRPr="00CC2ECE" w:rsidRDefault="00CC2ECE" w:rsidP="00CC2ECE">
      <w:r w:rsidRPr="00CC2ECE">
        <w:rPr>
          <w:b/>
          <w:bCs/>
        </w:rPr>
        <w:t>Art.8: Algemene Bepalingen</w:t>
      </w:r>
    </w:p>
    <w:p w:rsidR="00CC2ECE" w:rsidRPr="00CC2ECE" w:rsidRDefault="00CC2ECE" w:rsidP="00CC2ECE">
      <w:r w:rsidRPr="00CC2ECE">
        <w:rPr>
          <w:i/>
          <w:iCs/>
          <w:u w:val="single"/>
        </w:rPr>
        <w:t>Art.8.1: Voorlezing</w:t>
      </w:r>
    </w:p>
    <w:p w:rsidR="00CC2ECE" w:rsidRPr="00CC2ECE" w:rsidRDefault="00CC2ECE" w:rsidP="00CC2ECE">
      <w:r w:rsidRPr="00CC2ECE">
        <w:t>Iedereen kan ten allen tijde de statuten raadplegen op de website van Phercolica.</w:t>
      </w:r>
    </w:p>
    <w:p w:rsidR="00CC2ECE" w:rsidRPr="00CC2ECE" w:rsidRDefault="00CC2ECE" w:rsidP="00CC2ECE">
      <w:r w:rsidRPr="00CC2ECE">
        <w:rPr>
          <w:i/>
          <w:iCs/>
          <w:u w:val="single"/>
        </w:rPr>
        <w:t>Art.8.2: Wijzigingen</w:t>
      </w:r>
    </w:p>
    <w:p w:rsidR="00CC2ECE" w:rsidRPr="00CC2ECE" w:rsidRDefault="00CC2ECE" w:rsidP="00CC2ECE">
      <w:r w:rsidRPr="00CC2ECE">
        <w:t>Elke Commilito heeft het recht om voorstellen te doen om Artikels van de Statuten te wijzigen, te verwijderen of aan te passen.</w:t>
      </w:r>
      <w:r w:rsidRPr="00CC2ECE">
        <w:br/>
        <w:t>Deze voorstellen kunnen gedaan via email aan de webmaster. Hij zorgt ervoor dat de Senior op de hoogte is en zo kan deze de voorstellen bespreken op een vergaderingsmoment aan het begin van een clubactiviteit.</w:t>
      </w:r>
      <w:r w:rsidRPr="00CC2ECE">
        <w:br/>
        <w:t>Op de volgende vergadering wordt gestemd over het voorstel (zie Art 8.3.).</w:t>
      </w:r>
      <w:r w:rsidRPr="00CC2ECE">
        <w:br/>
        <w:t>Intussen brengt de Senior de Corona op de hoogte dat er een statutaire beslissing zal genomen worden op de volgende vergadering.</w:t>
      </w:r>
    </w:p>
    <w:p w:rsidR="00CC2ECE" w:rsidRDefault="00CC2ECE" w:rsidP="00CC2ECE">
      <w:pPr>
        <w:rPr>
          <w:i/>
          <w:iCs/>
          <w:u w:val="single"/>
        </w:rPr>
      </w:pPr>
    </w:p>
    <w:p w:rsidR="00CC2ECE" w:rsidRDefault="00CC2ECE" w:rsidP="00CC2ECE">
      <w:pPr>
        <w:rPr>
          <w:i/>
          <w:iCs/>
          <w:u w:val="single"/>
        </w:rPr>
      </w:pPr>
    </w:p>
    <w:p w:rsidR="00CC2ECE" w:rsidRDefault="00CC2ECE" w:rsidP="00CC2ECE">
      <w:pPr>
        <w:rPr>
          <w:i/>
          <w:iCs/>
          <w:u w:val="single"/>
        </w:rPr>
      </w:pPr>
    </w:p>
    <w:p w:rsidR="00CC2ECE" w:rsidRPr="00CC2ECE" w:rsidRDefault="00CC2ECE" w:rsidP="00CC2ECE">
      <w:r w:rsidRPr="00CC2ECE">
        <w:rPr>
          <w:i/>
          <w:iCs/>
          <w:u w:val="single"/>
        </w:rPr>
        <w:lastRenderedPageBreak/>
        <w:t>Art.8.3: Stemming</w:t>
      </w:r>
    </w:p>
    <w:p w:rsidR="00CC2ECE" w:rsidRPr="00CC2ECE" w:rsidRDefault="00CC2ECE" w:rsidP="00CC2ECE">
      <w:r w:rsidRPr="00CC2ECE">
        <w:t>De stemming over de Statuutswijziging gebeurt op de eerstvolgende vergadering na het voorstel.</w:t>
      </w:r>
      <w:r w:rsidRPr="00CC2ECE">
        <w:br/>
        <w:t>De stemming kan enkel doorgaan als er 2/3 van de Actieve Leden aanwezig is.</w:t>
      </w:r>
      <w:r w:rsidRPr="00CC2ECE">
        <w:br/>
        <w:t>Het voorstel wordt goedgekeurd als bij een geheime stemming (zie Art.7.2.) een meerderheid van 2/3 van de stemmen behaald wordt.</w:t>
      </w:r>
      <w:r w:rsidRPr="00CC2ECE">
        <w:br/>
        <w:t>Er wordt in de oorspronkelijke tekst van de statuten geen wijziging aangebracht. De veranderingen worden toegevoegd, zodat er in de toekomst een logische lijn van evolutie in de statuten kan worden gevolgd.</w:t>
      </w:r>
      <w:r w:rsidRPr="00CC2ECE">
        <w:br/>
        <w:t>Ook een korte motivatie waarom het Artikel werd gewijzigd wordt toegevoegd, zodat de logica van de aanpassing in de toekomst duidelijk blijft.</w:t>
      </w:r>
    </w:p>
    <w:p w:rsidR="00CC2ECE" w:rsidRPr="00CC2ECE" w:rsidRDefault="00CC2ECE" w:rsidP="00CC2ECE">
      <w:r w:rsidRPr="00CC2ECE">
        <w:rPr>
          <w:i/>
          <w:iCs/>
          <w:u w:val="single"/>
        </w:rPr>
        <w:t>Art.8.4: Openbaar maken</w:t>
      </w:r>
    </w:p>
    <w:p w:rsidR="00CC2ECE" w:rsidRPr="00CC2ECE" w:rsidRDefault="00CC2ECE" w:rsidP="00CC2ECE">
      <w:r w:rsidRPr="00CC2ECE">
        <w:t>De Statuten van Studentenclub Phercolica zijn toegankelijk voor lezing op vraag van alle leden van Phercolica (inclusief stronten en schachten).</w:t>
      </w:r>
      <w:r w:rsidRPr="00CC2ECE">
        <w:br/>
        <w:t>De Statuten kunnen opgevraagd worden uit het archief van Phercolica, beheerd door de Ab-Actis (zie Art.7.5.) en via de website van Phercolica</w:t>
      </w:r>
      <w:r w:rsidRPr="00CC2ECE">
        <w:br/>
        <w:t>Deze statuten worden door alle Commilitones voorgelegd ter goedkeuring door ondertekening,</w:t>
      </w:r>
      <w:r w:rsidRPr="00CC2ECE">
        <w:br/>
        <w:t>indien gewenst wordt een vergadering ingelegd voor eventuele wijzigingen.</w:t>
      </w:r>
    </w:p>
    <w:p w:rsidR="009471AD" w:rsidRPr="0074647A" w:rsidRDefault="009471AD" w:rsidP="0074647A">
      <w:pPr>
        <w:rPr>
          <w:rFonts w:asciiTheme="majorHAnsi" w:eastAsiaTheme="majorEastAsia" w:hAnsiTheme="majorHAnsi" w:cstheme="majorBidi"/>
          <w:color w:val="2E74B5" w:themeColor="accent1" w:themeShade="BF"/>
          <w:sz w:val="32"/>
          <w:szCs w:val="32"/>
        </w:rPr>
      </w:pPr>
      <w:bookmarkStart w:id="0" w:name="_GoBack"/>
      <w:bookmarkEnd w:id="0"/>
    </w:p>
    <w:sectPr w:rsidR="009471AD" w:rsidRPr="00746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AD"/>
    <w:rsid w:val="00073A78"/>
    <w:rsid w:val="0028309E"/>
    <w:rsid w:val="006D67E5"/>
    <w:rsid w:val="006E73A0"/>
    <w:rsid w:val="0074647A"/>
    <w:rsid w:val="00940C83"/>
    <w:rsid w:val="009471AD"/>
    <w:rsid w:val="0099163D"/>
    <w:rsid w:val="00AF731F"/>
    <w:rsid w:val="00C44641"/>
    <w:rsid w:val="00CC2ECE"/>
    <w:rsid w:val="00DA2A9B"/>
    <w:rsid w:val="00E933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89B34-9A14-4E63-B774-33A8C1C7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471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CC2E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71A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9471AD"/>
    <w:rPr>
      <w:i/>
      <w:iCs/>
    </w:rPr>
  </w:style>
  <w:style w:type="character" w:customStyle="1" w:styleId="apple-converted-space">
    <w:name w:val="apple-converted-space"/>
    <w:basedOn w:val="Standaardalinea-lettertype"/>
    <w:rsid w:val="009471AD"/>
  </w:style>
  <w:style w:type="character" w:customStyle="1" w:styleId="Kop1Char">
    <w:name w:val="Kop 1 Char"/>
    <w:basedOn w:val="Standaardalinea-lettertype"/>
    <w:link w:val="Kop1"/>
    <w:uiPriority w:val="9"/>
    <w:rsid w:val="009471A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CC2ECE"/>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C446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4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4879">
      <w:bodyDiv w:val="1"/>
      <w:marLeft w:val="0"/>
      <w:marRight w:val="0"/>
      <w:marTop w:val="0"/>
      <w:marBottom w:val="0"/>
      <w:divBdr>
        <w:top w:val="none" w:sz="0" w:space="0" w:color="auto"/>
        <w:left w:val="none" w:sz="0" w:space="0" w:color="auto"/>
        <w:bottom w:val="none" w:sz="0" w:space="0" w:color="auto"/>
        <w:right w:val="none" w:sz="0" w:space="0" w:color="auto"/>
      </w:divBdr>
    </w:div>
    <w:div w:id="216862637">
      <w:bodyDiv w:val="1"/>
      <w:marLeft w:val="0"/>
      <w:marRight w:val="0"/>
      <w:marTop w:val="0"/>
      <w:marBottom w:val="0"/>
      <w:divBdr>
        <w:top w:val="none" w:sz="0" w:space="0" w:color="auto"/>
        <w:left w:val="none" w:sz="0" w:space="0" w:color="auto"/>
        <w:bottom w:val="none" w:sz="0" w:space="0" w:color="auto"/>
        <w:right w:val="none" w:sz="0" w:space="0" w:color="auto"/>
      </w:divBdr>
    </w:div>
    <w:div w:id="219899868">
      <w:bodyDiv w:val="1"/>
      <w:marLeft w:val="0"/>
      <w:marRight w:val="0"/>
      <w:marTop w:val="0"/>
      <w:marBottom w:val="0"/>
      <w:divBdr>
        <w:top w:val="none" w:sz="0" w:space="0" w:color="auto"/>
        <w:left w:val="none" w:sz="0" w:space="0" w:color="auto"/>
        <w:bottom w:val="none" w:sz="0" w:space="0" w:color="auto"/>
        <w:right w:val="none" w:sz="0" w:space="0" w:color="auto"/>
      </w:divBdr>
    </w:div>
    <w:div w:id="290939934">
      <w:bodyDiv w:val="1"/>
      <w:marLeft w:val="0"/>
      <w:marRight w:val="0"/>
      <w:marTop w:val="0"/>
      <w:marBottom w:val="0"/>
      <w:divBdr>
        <w:top w:val="none" w:sz="0" w:space="0" w:color="auto"/>
        <w:left w:val="none" w:sz="0" w:space="0" w:color="auto"/>
        <w:bottom w:val="none" w:sz="0" w:space="0" w:color="auto"/>
        <w:right w:val="none" w:sz="0" w:space="0" w:color="auto"/>
      </w:divBdr>
    </w:div>
    <w:div w:id="422726717">
      <w:bodyDiv w:val="1"/>
      <w:marLeft w:val="0"/>
      <w:marRight w:val="0"/>
      <w:marTop w:val="0"/>
      <w:marBottom w:val="0"/>
      <w:divBdr>
        <w:top w:val="none" w:sz="0" w:space="0" w:color="auto"/>
        <w:left w:val="none" w:sz="0" w:space="0" w:color="auto"/>
        <w:bottom w:val="none" w:sz="0" w:space="0" w:color="auto"/>
        <w:right w:val="none" w:sz="0" w:space="0" w:color="auto"/>
      </w:divBdr>
    </w:div>
    <w:div w:id="696780819">
      <w:bodyDiv w:val="1"/>
      <w:marLeft w:val="0"/>
      <w:marRight w:val="0"/>
      <w:marTop w:val="0"/>
      <w:marBottom w:val="0"/>
      <w:divBdr>
        <w:top w:val="none" w:sz="0" w:space="0" w:color="auto"/>
        <w:left w:val="none" w:sz="0" w:space="0" w:color="auto"/>
        <w:bottom w:val="none" w:sz="0" w:space="0" w:color="auto"/>
        <w:right w:val="none" w:sz="0" w:space="0" w:color="auto"/>
      </w:divBdr>
    </w:div>
    <w:div w:id="727411502">
      <w:bodyDiv w:val="1"/>
      <w:marLeft w:val="0"/>
      <w:marRight w:val="0"/>
      <w:marTop w:val="0"/>
      <w:marBottom w:val="0"/>
      <w:divBdr>
        <w:top w:val="none" w:sz="0" w:space="0" w:color="auto"/>
        <w:left w:val="none" w:sz="0" w:space="0" w:color="auto"/>
        <w:bottom w:val="none" w:sz="0" w:space="0" w:color="auto"/>
        <w:right w:val="none" w:sz="0" w:space="0" w:color="auto"/>
      </w:divBdr>
    </w:div>
    <w:div w:id="798035377">
      <w:bodyDiv w:val="1"/>
      <w:marLeft w:val="0"/>
      <w:marRight w:val="0"/>
      <w:marTop w:val="0"/>
      <w:marBottom w:val="0"/>
      <w:divBdr>
        <w:top w:val="none" w:sz="0" w:space="0" w:color="auto"/>
        <w:left w:val="none" w:sz="0" w:space="0" w:color="auto"/>
        <w:bottom w:val="none" w:sz="0" w:space="0" w:color="auto"/>
        <w:right w:val="none" w:sz="0" w:space="0" w:color="auto"/>
      </w:divBdr>
    </w:div>
    <w:div w:id="880242773">
      <w:bodyDiv w:val="1"/>
      <w:marLeft w:val="0"/>
      <w:marRight w:val="0"/>
      <w:marTop w:val="0"/>
      <w:marBottom w:val="0"/>
      <w:divBdr>
        <w:top w:val="none" w:sz="0" w:space="0" w:color="auto"/>
        <w:left w:val="none" w:sz="0" w:space="0" w:color="auto"/>
        <w:bottom w:val="none" w:sz="0" w:space="0" w:color="auto"/>
        <w:right w:val="none" w:sz="0" w:space="0" w:color="auto"/>
      </w:divBdr>
    </w:div>
    <w:div w:id="921452714">
      <w:bodyDiv w:val="1"/>
      <w:marLeft w:val="0"/>
      <w:marRight w:val="0"/>
      <w:marTop w:val="0"/>
      <w:marBottom w:val="0"/>
      <w:divBdr>
        <w:top w:val="none" w:sz="0" w:space="0" w:color="auto"/>
        <w:left w:val="none" w:sz="0" w:space="0" w:color="auto"/>
        <w:bottom w:val="none" w:sz="0" w:space="0" w:color="auto"/>
        <w:right w:val="none" w:sz="0" w:space="0" w:color="auto"/>
      </w:divBdr>
    </w:div>
    <w:div w:id="943457630">
      <w:bodyDiv w:val="1"/>
      <w:marLeft w:val="0"/>
      <w:marRight w:val="0"/>
      <w:marTop w:val="0"/>
      <w:marBottom w:val="0"/>
      <w:divBdr>
        <w:top w:val="none" w:sz="0" w:space="0" w:color="auto"/>
        <w:left w:val="none" w:sz="0" w:space="0" w:color="auto"/>
        <w:bottom w:val="none" w:sz="0" w:space="0" w:color="auto"/>
        <w:right w:val="none" w:sz="0" w:space="0" w:color="auto"/>
      </w:divBdr>
    </w:div>
    <w:div w:id="1117791788">
      <w:bodyDiv w:val="1"/>
      <w:marLeft w:val="0"/>
      <w:marRight w:val="0"/>
      <w:marTop w:val="0"/>
      <w:marBottom w:val="0"/>
      <w:divBdr>
        <w:top w:val="none" w:sz="0" w:space="0" w:color="auto"/>
        <w:left w:val="none" w:sz="0" w:space="0" w:color="auto"/>
        <w:bottom w:val="none" w:sz="0" w:space="0" w:color="auto"/>
        <w:right w:val="none" w:sz="0" w:space="0" w:color="auto"/>
      </w:divBdr>
    </w:div>
    <w:div w:id="1139224967">
      <w:bodyDiv w:val="1"/>
      <w:marLeft w:val="0"/>
      <w:marRight w:val="0"/>
      <w:marTop w:val="0"/>
      <w:marBottom w:val="0"/>
      <w:divBdr>
        <w:top w:val="none" w:sz="0" w:space="0" w:color="auto"/>
        <w:left w:val="none" w:sz="0" w:space="0" w:color="auto"/>
        <w:bottom w:val="none" w:sz="0" w:space="0" w:color="auto"/>
        <w:right w:val="none" w:sz="0" w:space="0" w:color="auto"/>
      </w:divBdr>
    </w:div>
    <w:div w:id="1223251394">
      <w:bodyDiv w:val="1"/>
      <w:marLeft w:val="0"/>
      <w:marRight w:val="0"/>
      <w:marTop w:val="0"/>
      <w:marBottom w:val="0"/>
      <w:divBdr>
        <w:top w:val="none" w:sz="0" w:space="0" w:color="auto"/>
        <w:left w:val="none" w:sz="0" w:space="0" w:color="auto"/>
        <w:bottom w:val="none" w:sz="0" w:space="0" w:color="auto"/>
        <w:right w:val="none" w:sz="0" w:space="0" w:color="auto"/>
      </w:divBdr>
    </w:div>
    <w:div w:id="1246721841">
      <w:bodyDiv w:val="1"/>
      <w:marLeft w:val="0"/>
      <w:marRight w:val="0"/>
      <w:marTop w:val="0"/>
      <w:marBottom w:val="0"/>
      <w:divBdr>
        <w:top w:val="none" w:sz="0" w:space="0" w:color="auto"/>
        <w:left w:val="none" w:sz="0" w:space="0" w:color="auto"/>
        <w:bottom w:val="none" w:sz="0" w:space="0" w:color="auto"/>
        <w:right w:val="none" w:sz="0" w:space="0" w:color="auto"/>
      </w:divBdr>
    </w:div>
    <w:div w:id="1285504363">
      <w:bodyDiv w:val="1"/>
      <w:marLeft w:val="0"/>
      <w:marRight w:val="0"/>
      <w:marTop w:val="0"/>
      <w:marBottom w:val="0"/>
      <w:divBdr>
        <w:top w:val="none" w:sz="0" w:space="0" w:color="auto"/>
        <w:left w:val="none" w:sz="0" w:space="0" w:color="auto"/>
        <w:bottom w:val="none" w:sz="0" w:space="0" w:color="auto"/>
        <w:right w:val="none" w:sz="0" w:space="0" w:color="auto"/>
      </w:divBdr>
    </w:div>
    <w:div w:id="1306469962">
      <w:bodyDiv w:val="1"/>
      <w:marLeft w:val="0"/>
      <w:marRight w:val="0"/>
      <w:marTop w:val="0"/>
      <w:marBottom w:val="0"/>
      <w:divBdr>
        <w:top w:val="none" w:sz="0" w:space="0" w:color="auto"/>
        <w:left w:val="none" w:sz="0" w:space="0" w:color="auto"/>
        <w:bottom w:val="none" w:sz="0" w:space="0" w:color="auto"/>
        <w:right w:val="none" w:sz="0" w:space="0" w:color="auto"/>
      </w:divBdr>
    </w:div>
    <w:div w:id="1322659271">
      <w:bodyDiv w:val="1"/>
      <w:marLeft w:val="0"/>
      <w:marRight w:val="0"/>
      <w:marTop w:val="0"/>
      <w:marBottom w:val="0"/>
      <w:divBdr>
        <w:top w:val="none" w:sz="0" w:space="0" w:color="auto"/>
        <w:left w:val="none" w:sz="0" w:space="0" w:color="auto"/>
        <w:bottom w:val="none" w:sz="0" w:space="0" w:color="auto"/>
        <w:right w:val="none" w:sz="0" w:space="0" w:color="auto"/>
      </w:divBdr>
    </w:div>
    <w:div w:id="1497695833">
      <w:bodyDiv w:val="1"/>
      <w:marLeft w:val="0"/>
      <w:marRight w:val="0"/>
      <w:marTop w:val="0"/>
      <w:marBottom w:val="0"/>
      <w:divBdr>
        <w:top w:val="none" w:sz="0" w:space="0" w:color="auto"/>
        <w:left w:val="none" w:sz="0" w:space="0" w:color="auto"/>
        <w:bottom w:val="none" w:sz="0" w:space="0" w:color="auto"/>
        <w:right w:val="none" w:sz="0" w:space="0" w:color="auto"/>
      </w:divBdr>
    </w:div>
    <w:div w:id="1532648026">
      <w:bodyDiv w:val="1"/>
      <w:marLeft w:val="0"/>
      <w:marRight w:val="0"/>
      <w:marTop w:val="0"/>
      <w:marBottom w:val="0"/>
      <w:divBdr>
        <w:top w:val="none" w:sz="0" w:space="0" w:color="auto"/>
        <w:left w:val="none" w:sz="0" w:space="0" w:color="auto"/>
        <w:bottom w:val="none" w:sz="0" w:space="0" w:color="auto"/>
        <w:right w:val="none" w:sz="0" w:space="0" w:color="auto"/>
      </w:divBdr>
    </w:div>
    <w:div w:id="1545364235">
      <w:bodyDiv w:val="1"/>
      <w:marLeft w:val="0"/>
      <w:marRight w:val="0"/>
      <w:marTop w:val="0"/>
      <w:marBottom w:val="0"/>
      <w:divBdr>
        <w:top w:val="none" w:sz="0" w:space="0" w:color="auto"/>
        <w:left w:val="none" w:sz="0" w:space="0" w:color="auto"/>
        <w:bottom w:val="none" w:sz="0" w:space="0" w:color="auto"/>
        <w:right w:val="none" w:sz="0" w:space="0" w:color="auto"/>
      </w:divBdr>
    </w:div>
    <w:div w:id="1739088381">
      <w:bodyDiv w:val="1"/>
      <w:marLeft w:val="0"/>
      <w:marRight w:val="0"/>
      <w:marTop w:val="0"/>
      <w:marBottom w:val="0"/>
      <w:divBdr>
        <w:top w:val="none" w:sz="0" w:space="0" w:color="auto"/>
        <w:left w:val="none" w:sz="0" w:space="0" w:color="auto"/>
        <w:bottom w:val="none" w:sz="0" w:space="0" w:color="auto"/>
        <w:right w:val="none" w:sz="0" w:space="0" w:color="auto"/>
      </w:divBdr>
    </w:div>
    <w:div w:id="1773672400">
      <w:bodyDiv w:val="1"/>
      <w:marLeft w:val="0"/>
      <w:marRight w:val="0"/>
      <w:marTop w:val="0"/>
      <w:marBottom w:val="0"/>
      <w:divBdr>
        <w:top w:val="none" w:sz="0" w:space="0" w:color="auto"/>
        <w:left w:val="none" w:sz="0" w:space="0" w:color="auto"/>
        <w:bottom w:val="none" w:sz="0" w:space="0" w:color="auto"/>
        <w:right w:val="none" w:sz="0" w:space="0" w:color="auto"/>
      </w:divBdr>
    </w:div>
    <w:div w:id="1839343071">
      <w:bodyDiv w:val="1"/>
      <w:marLeft w:val="0"/>
      <w:marRight w:val="0"/>
      <w:marTop w:val="0"/>
      <w:marBottom w:val="0"/>
      <w:divBdr>
        <w:top w:val="none" w:sz="0" w:space="0" w:color="auto"/>
        <w:left w:val="none" w:sz="0" w:space="0" w:color="auto"/>
        <w:bottom w:val="none" w:sz="0" w:space="0" w:color="auto"/>
        <w:right w:val="none" w:sz="0" w:space="0" w:color="auto"/>
      </w:divBdr>
    </w:div>
    <w:div w:id="19585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2451</Words>
  <Characters>13484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PHL</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lindelauf</dc:creator>
  <cp:keywords/>
  <dc:description/>
  <cp:lastModifiedBy>Jordy Lindelauf</cp:lastModifiedBy>
  <cp:revision>3</cp:revision>
  <cp:lastPrinted>2015-10-04T19:10:00Z</cp:lastPrinted>
  <dcterms:created xsi:type="dcterms:W3CDTF">2016-08-26T19:18:00Z</dcterms:created>
  <dcterms:modified xsi:type="dcterms:W3CDTF">2016-09-01T10:46:00Z</dcterms:modified>
</cp:coreProperties>
</file>